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7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3554"/>
        <w:gridCol w:w="7553"/>
      </w:tblGrid>
      <w:tr w:rsidR="009D6AE4" w14:paraId="592DD729" w14:textId="77777777" w:rsidTr="004A1330">
        <w:trPr>
          <w:trHeight w:val="515"/>
        </w:trPr>
        <w:tc>
          <w:tcPr>
            <w:tcW w:w="1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CE50" w14:textId="5A64040E" w:rsidR="009D6AE4" w:rsidRDefault="009D6AE4" w:rsidP="00005F84">
            <w:pPr>
              <w:snapToGrid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 xml:space="preserve">Заявка на разработку паспорта </w:t>
            </w:r>
            <w:r w:rsidR="00005F84">
              <w:rPr>
                <w:rFonts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cs="Times New Roman"/>
                <w:b/>
                <w:sz w:val="28"/>
                <w:szCs w:val="28"/>
              </w:rPr>
              <w:t>объект</w:t>
            </w:r>
          </w:p>
        </w:tc>
      </w:tr>
      <w:tr w:rsidR="009D6AE4" w14:paraId="2536349B" w14:textId="77777777" w:rsidTr="004A1330">
        <w:trPr>
          <w:trHeight w:val="155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A422B9" w14:textId="49FC6CB2" w:rsidR="009D6AE4" w:rsidRDefault="009D6AE4" w:rsidP="00520784">
            <w:pPr>
              <w:snapToGrid w:val="0"/>
              <w:jc w:val="center"/>
              <w:rPr>
                <w:rFonts w:cs="Times New Roman"/>
                <w:b/>
                <w:i/>
                <w:color w:val="1F497D"/>
              </w:rPr>
            </w:pPr>
            <w:r>
              <w:rPr>
                <w:rFonts w:cs="Times New Roman"/>
                <w:b/>
                <w:i/>
                <w:color w:val="1F497D"/>
              </w:rPr>
              <w:t>Полное и сокращенное наименования объекта (Ведомственная принадлежность)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09D50374" w14:textId="77777777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№ телефонов, факса объекта и руководителя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2305D" w14:textId="77777777" w:rsidR="009D6AE4" w:rsidRDefault="009D6AE4" w:rsidP="00520784">
            <w:pPr>
              <w:snapToGrid w:val="0"/>
            </w:pPr>
          </w:p>
        </w:tc>
      </w:tr>
      <w:tr w:rsidR="009D6AE4" w14:paraId="0F285E25" w14:textId="77777777" w:rsidTr="004A1330">
        <w:trPr>
          <w:trHeight w:val="113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B8CE977" w14:textId="73E2B9CF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Должность и Ф.И.О. первого руководителя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534D3" w14:textId="77777777" w:rsidR="009D6AE4" w:rsidRDefault="009D6AE4" w:rsidP="00520784">
            <w:pPr>
              <w:snapToGrid w:val="0"/>
            </w:pPr>
          </w:p>
        </w:tc>
      </w:tr>
      <w:tr w:rsidR="009D6AE4" w14:paraId="73C1E232" w14:textId="77777777" w:rsidTr="004A1330">
        <w:trPr>
          <w:trHeight w:val="220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AB05C9A" w14:textId="5BFF2F89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Общая информация (характеристика)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7ADD4B65" w14:textId="77777777" w:rsidR="009D6AE4" w:rsidRDefault="009D6AE4" w:rsidP="009D6AE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Площадь территории, зданий, сооружений (м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>, км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>)</w:t>
            </w:r>
          </w:p>
          <w:p w14:paraId="16A25E86" w14:textId="77777777" w:rsidR="009D6AE4" w:rsidRDefault="009D6AE4" w:rsidP="009D6AE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Информация о силах и средствах охраны объекта</w:t>
            </w:r>
          </w:p>
          <w:p w14:paraId="6E1105D5" w14:textId="77777777" w:rsidR="009D6AE4" w:rsidRDefault="009D6AE4" w:rsidP="009D6AE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Краткий перечень основных направлений деятельности организации, связанных с эксплуатацией объекта</w:t>
            </w:r>
          </w:p>
          <w:p w14:paraId="1E199D57" w14:textId="77777777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B5C7E1" w14:textId="77777777" w:rsidR="009D6AE4" w:rsidRDefault="009D6AE4" w:rsidP="00520784">
            <w:pPr>
              <w:snapToGrid w:val="0"/>
            </w:pPr>
          </w:p>
        </w:tc>
      </w:tr>
      <w:tr w:rsidR="009D6AE4" w14:paraId="42A489A5" w14:textId="77777777" w:rsidTr="004A1330">
        <w:trPr>
          <w:trHeight w:val="110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81BC" w14:textId="67CF85FD" w:rsidR="009D6AE4" w:rsidRDefault="009D6AE4" w:rsidP="00520784">
            <w:pPr>
              <w:snapToGrid w:val="0"/>
              <w:jc w:val="center"/>
              <w:rPr>
                <w:rFonts w:cs="Times New Roman"/>
                <w:shd w:val="clear" w:color="auto" w:fill="00FF00"/>
              </w:rPr>
            </w:pPr>
            <w:r>
              <w:rPr>
                <w:rFonts w:cs="Times New Roman"/>
                <w:b/>
                <w:i/>
                <w:color w:val="1F497D"/>
              </w:rPr>
              <w:t>Краткое описание технологии и циклов производства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06F4" w14:textId="77777777" w:rsidR="009D6AE4" w:rsidRDefault="009D6AE4" w:rsidP="00520784">
            <w:pPr>
              <w:snapToGrid w:val="0"/>
              <w:jc w:val="both"/>
            </w:pPr>
          </w:p>
        </w:tc>
      </w:tr>
      <w:tr w:rsidR="009D6AE4" w14:paraId="4F39B366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151F6" w14:textId="1F543858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Сведения о размерах территории, санитарно-защитных и /или охранных зонах: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0DF22E1A" w14:textId="77777777" w:rsidR="009D6AE4" w:rsidRDefault="009D6AE4" w:rsidP="009D6AE4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Размер санитарно-защитной зоны</w:t>
            </w:r>
          </w:p>
          <w:p w14:paraId="1EDF45DB" w14:textId="77777777" w:rsidR="009D6AE4" w:rsidRDefault="009D6AE4" w:rsidP="009D6AE4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Основные строения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B50D" w14:textId="77777777" w:rsidR="009D6AE4" w:rsidRDefault="009D6AE4" w:rsidP="00520784">
            <w:pPr>
              <w:snapToGrid w:val="0"/>
            </w:pPr>
          </w:p>
        </w:tc>
      </w:tr>
      <w:tr w:rsidR="009D6AE4" w14:paraId="16D25767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3DAC" w14:textId="7D023DFD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Сведения о персонале: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7EDEE5B8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</w:t>
            </w:r>
          </w:p>
          <w:p w14:paraId="481FB5F6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Наибольшая работающая смена</w:t>
            </w:r>
          </w:p>
          <w:p w14:paraId="03946A6C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Кол-во смен</w:t>
            </w:r>
          </w:p>
          <w:p w14:paraId="6FC372B8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Износ производственных фондов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4F39B" w14:textId="77777777" w:rsidR="009D6AE4" w:rsidRDefault="009D6AE4" w:rsidP="00520784">
            <w:pPr>
              <w:snapToGrid w:val="0"/>
            </w:pPr>
          </w:p>
        </w:tc>
      </w:tr>
      <w:tr w:rsidR="009D6AE4" w14:paraId="0944AD52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FD8F2" w14:textId="5A1111B0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 xml:space="preserve">Наличие автоматизированных систем контроля и </w:t>
            </w:r>
            <w:r>
              <w:rPr>
                <w:rFonts w:cs="Times New Roman"/>
                <w:b/>
                <w:i/>
                <w:color w:val="1F497D"/>
              </w:rPr>
              <w:lastRenderedPageBreak/>
              <w:t>безопасности на объекте: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43E27D2D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система охранной сигнализации;</w:t>
            </w:r>
          </w:p>
          <w:p w14:paraId="62E90934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система тревожной сигнализации;</w:t>
            </w:r>
          </w:p>
          <w:p w14:paraId="2112F246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автоматическая система пожарной сигнализации;</w:t>
            </w:r>
          </w:p>
          <w:p w14:paraId="6EE52DDC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автоматическая система пожаротушения;</w:t>
            </w:r>
          </w:p>
          <w:p w14:paraId="691D473B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автоматическая система дымоудаления:</w:t>
            </w:r>
          </w:p>
          <w:p w14:paraId="23429B72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система аварийного освещения;</w:t>
            </w:r>
          </w:p>
          <w:p w14:paraId="4D52254D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система аварийного отключения производственного оборудования.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E059" w14:textId="77777777" w:rsidR="009D6AE4" w:rsidRDefault="009D6AE4" w:rsidP="00520784">
            <w:pPr>
              <w:snapToGrid w:val="0"/>
            </w:pPr>
          </w:p>
        </w:tc>
      </w:tr>
      <w:tr w:rsidR="009D6AE4" w14:paraId="75DF5840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9E75A" w14:textId="5BE073AA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Информация о административных предприятиях: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38ED22E4" w14:textId="77777777" w:rsidR="009D6AE4" w:rsidRDefault="009D6AE4" w:rsidP="009D6AE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 района (округа)</w:t>
            </w:r>
          </w:p>
          <w:p w14:paraId="7C604B55" w14:textId="77777777" w:rsidR="009D6AE4" w:rsidRDefault="009D6AE4" w:rsidP="009D6AE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УВД (ОВД) района (округа)</w:t>
            </w:r>
          </w:p>
          <w:p w14:paraId="1536F929" w14:textId="77777777" w:rsidR="009D6AE4" w:rsidRDefault="009D6AE4" w:rsidP="009D6AE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ПЧ (ВПЧ) района (округа)</w:t>
            </w:r>
          </w:p>
          <w:p w14:paraId="79016857" w14:textId="77777777" w:rsidR="009D6AE4" w:rsidRDefault="009D6AE4" w:rsidP="00520784">
            <w:pPr>
              <w:snapToGrid w:val="0"/>
              <w:jc w:val="center"/>
              <w:rPr>
                <w:rFonts w:cs="Times New Roman"/>
                <w:shd w:val="clear" w:color="auto" w:fill="00FF00"/>
              </w:rPr>
            </w:pPr>
            <w:r>
              <w:rPr>
                <w:rFonts w:cs="Times New Roman"/>
              </w:rPr>
              <w:t>Адрес, телефоны, факс, Ф.И.О. руководителя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CD8A0" w14:textId="77777777" w:rsidR="009D6AE4" w:rsidRDefault="009D6AE4" w:rsidP="00520784">
            <w:pPr>
              <w:snapToGrid w:val="0"/>
            </w:pPr>
          </w:p>
        </w:tc>
      </w:tr>
      <w:tr w:rsidR="009D6AE4" w14:paraId="6460D06B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7F32" w14:textId="77777777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Расчёт сил и средств, привлекаемых для ликвидации и оказанию помощи при возникновении ЧС на объекте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6306" w14:textId="77777777" w:rsidR="009D6AE4" w:rsidRDefault="009D6AE4" w:rsidP="00520784">
            <w:pPr>
              <w:autoSpaceDE w:val="0"/>
              <w:snapToGrid w:val="0"/>
            </w:pPr>
          </w:p>
        </w:tc>
      </w:tr>
      <w:tr w:rsidR="009D6AE4" w14:paraId="1F09EEDF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880A5" w14:textId="77777777" w:rsidR="009D6AE4" w:rsidRDefault="009D6AE4" w:rsidP="00520784">
            <w:pPr>
              <w:snapToGrid w:val="0"/>
              <w:jc w:val="center"/>
              <w:rPr>
                <w:rFonts w:cs="Times New Roman"/>
                <w:b/>
                <w:i/>
                <w:color w:val="1F497D"/>
              </w:rPr>
            </w:pPr>
            <w:r>
              <w:rPr>
                <w:rFonts w:cs="Times New Roman"/>
                <w:b/>
                <w:i/>
                <w:color w:val="1F497D"/>
              </w:rPr>
              <w:t>Схема (описание) в случае возникновения ЧС</w:t>
            </w:r>
          </w:p>
          <w:p w14:paraId="39DC29BC" w14:textId="77777777" w:rsidR="009D6AE4" w:rsidRDefault="009D6AE4" w:rsidP="00520784">
            <w:pPr>
              <w:snapToGrid w:val="0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  <w:b/>
                <w:i/>
                <w:color w:val="1F497D"/>
              </w:rPr>
              <w:t>Список локальных систем (оборудования) оповещения установленных на объекте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EB6F" w14:textId="77777777" w:rsidR="009D6AE4" w:rsidRDefault="009D6AE4" w:rsidP="00520784">
            <w:pPr>
              <w:autoSpaceDE w:val="0"/>
              <w:snapToGrid w:val="0"/>
            </w:pPr>
          </w:p>
        </w:tc>
      </w:tr>
      <w:tr w:rsidR="009D6AE4" w14:paraId="239BB8C0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A9EA" w14:textId="4CC21BB8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Системы жизнеобеспечения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C6C19" w14:textId="77777777" w:rsidR="009D6AE4" w:rsidRDefault="009D6AE4" w:rsidP="00520784">
            <w:pPr>
              <w:autoSpaceDE w:val="0"/>
              <w:snapToGrid w:val="0"/>
            </w:pPr>
          </w:p>
        </w:tc>
      </w:tr>
      <w:tr w:rsidR="009D6AE4" w14:paraId="7CFEF7F7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B6409" w14:textId="77777777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 xml:space="preserve">План-схема эвакуации </w:t>
            </w:r>
            <w:r>
              <w:rPr>
                <w:rFonts w:cs="Times New Roman"/>
                <w:b/>
                <w:i/>
                <w:color w:val="FF0000"/>
              </w:rPr>
              <w:t>ОБЯЗАТЕЛЬНО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6F48" w14:textId="77777777" w:rsidR="009D6AE4" w:rsidRDefault="009D6AE4" w:rsidP="00520784">
            <w:pPr>
              <w:autoSpaceDE w:val="0"/>
              <w:snapToGrid w:val="0"/>
              <w:rPr>
                <w:rFonts w:cs="Times New Roman"/>
              </w:rPr>
            </w:pPr>
          </w:p>
        </w:tc>
      </w:tr>
    </w:tbl>
    <w:p w14:paraId="5C7BC4A0" w14:textId="77777777" w:rsidR="009D6AE4" w:rsidRDefault="009D6AE4" w:rsidP="009D6AE4">
      <w:pPr>
        <w:ind w:left="-851"/>
        <w:jc w:val="center"/>
        <w:rPr>
          <w:rFonts w:cs="Times New Roman"/>
          <w:b/>
          <w:sz w:val="32"/>
          <w:szCs w:val="32"/>
        </w:rPr>
      </w:pPr>
    </w:p>
    <w:p w14:paraId="13331EBF" w14:textId="77777777" w:rsidR="000E0944" w:rsidRDefault="00954F6B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>Объ</w:t>
      </w:r>
      <w:r w:rsidR="000E0944" w:rsidRPr="009E45D4">
        <w:rPr>
          <w:rFonts w:ascii="Times New Roman" w:hAnsi="Times New Roman" w:cs="Times New Roman"/>
          <w:b/>
          <w:sz w:val="28"/>
          <w:szCs w:val="28"/>
        </w:rPr>
        <w:t>екты, расположенные в непосредственной близости</w:t>
      </w:r>
      <w:r w:rsidR="00044250">
        <w:rPr>
          <w:rFonts w:ascii="Times New Roman" w:hAnsi="Times New Roman" w:cs="Times New Roman"/>
          <w:sz w:val="28"/>
          <w:szCs w:val="28"/>
        </w:rPr>
        <w:t>:</w:t>
      </w:r>
    </w:p>
    <w:p w14:paraId="2B2F3917" w14:textId="77777777" w:rsidR="00044250" w:rsidRPr="0047651C" w:rsidRDefault="00044250" w:rsidP="00044250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291"/>
        <w:gridCol w:w="2410"/>
        <w:gridCol w:w="2315"/>
        <w:gridCol w:w="1871"/>
      </w:tblGrid>
      <w:tr w:rsidR="00836410" w:rsidRPr="00836410" w14:paraId="59B2664A" w14:textId="77777777" w:rsidTr="00B400F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DADE792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N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3999911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 xml:space="preserve">Наименование 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>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691F086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 xml:space="preserve">Характеристика 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>(предназначение)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7C52C3B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>Сторона и место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>расположения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3EAE53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 xml:space="preserve">Расстояние 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lastRenderedPageBreak/>
              <w:t>до объекта спорта, метров</w:t>
            </w:r>
          </w:p>
        </w:tc>
      </w:tr>
      <w:tr w:rsidR="00836410" w:rsidRPr="00086C68" w14:paraId="74687312" w14:textId="77777777" w:rsidTr="009D6A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C0B114E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lastRenderedPageBreak/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FA3B0CE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Здания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5C2B604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9D6AE4">
              <w:rPr>
                <w:rStyle w:val="2"/>
                <w:sz w:val="28"/>
                <w:szCs w:val="28"/>
                <w:highlight w:val="yellow"/>
              </w:rPr>
              <w:t>Жилые дома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9CD6F81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93B563E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  <w:tr w:rsidR="00836410" w:rsidRPr="001C74A8" w14:paraId="5EC1F2F4" w14:textId="77777777" w:rsidTr="00B400F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6135EC4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0276E55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Здания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3C06049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63AAD35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413982D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</w:tbl>
    <w:p w14:paraId="5192571A" w14:textId="77777777" w:rsidR="000E094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45FD3" w14:textId="77777777" w:rsidR="000E0944" w:rsidRPr="009E45D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 xml:space="preserve">3.Сведения о </w:t>
      </w:r>
      <w:r w:rsidR="00B00FFC" w:rsidRPr="009E45D4">
        <w:rPr>
          <w:rFonts w:ascii="Times New Roman" w:hAnsi="Times New Roman" w:cs="Times New Roman"/>
          <w:b/>
          <w:sz w:val="28"/>
          <w:szCs w:val="28"/>
        </w:rPr>
        <w:t>ближайших</w:t>
      </w:r>
      <w:r w:rsidR="009D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5D4">
        <w:rPr>
          <w:rFonts w:ascii="Times New Roman" w:hAnsi="Times New Roman" w:cs="Times New Roman"/>
          <w:b/>
          <w:sz w:val="28"/>
          <w:szCs w:val="28"/>
        </w:rPr>
        <w:t>транспортных коммуникациях (автомобильные, железнодорожные)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735"/>
        <w:gridCol w:w="2058"/>
        <w:gridCol w:w="2827"/>
      </w:tblGrid>
      <w:tr w:rsidR="00836410" w:rsidRPr="00086C68" w14:paraId="31C4E78E" w14:textId="77777777" w:rsidTr="00B400F6">
        <w:trPr>
          <w:trHeight w:val="20"/>
        </w:trPr>
        <w:tc>
          <w:tcPr>
            <w:tcW w:w="924" w:type="dxa"/>
            <w:hideMark/>
          </w:tcPr>
          <w:p w14:paraId="6C7D2A9E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174" w:type="dxa"/>
            <w:hideMark/>
          </w:tcPr>
          <w:p w14:paraId="18D8F11A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14:paraId="55A6361B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14:paraId="64768478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410" w:rsidRPr="00836410" w14:paraId="3D7F053B" w14:textId="77777777" w:rsidTr="00B400F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F40501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N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170F012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Вид транспорта и транспортных коммуникаций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B6D447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FA9DA8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Расстояние до транспортных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  <w:t>коммуникаций, метров</w:t>
            </w:r>
          </w:p>
        </w:tc>
      </w:tr>
      <w:tr w:rsidR="00836410" w:rsidRPr="00086C68" w14:paraId="5B840D7B" w14:textId="77777777" w:rsidTr="009D6A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CF8820C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4A1E97D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Автомобильная дорога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287462B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A9B8683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  <w:tr w:rsidR="00836410" w:rsidRPr="001C74A8" w14:paraId="20104BEA" w14:textId="77777777" w:rsidTr="00B400F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40619DF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91B7953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Железнодорожная дорога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E0A1BA1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04D2A4FE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</w:tbl>
    <w:p w14:paraId="2C3D06DB" w14:textId="77777777" w:rsidR="000E094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CD7E6" w14:textId="77777777" w:rsidR="000E0944" w:rsidRPr="009E45D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>4.Сведения об организациях, обслуживающих ММПЛ</w:t>
      </w:r>
      <w:r w:rsidR="00812840" w:rsidRPr="009E45D4">
        <w:rPr>
          <w:rFonts w:ascii="Times New Roman" w:hAnsi="Times New Roman" w:cs="Times New Roman"/>
          <w:b/>
          <w:sz w:val="28"/>
          <w:szCs w:val="28"/>
        </w:rPr>
        <w:t>:</w:t>
      </w:r>
    </w:p>
    <w:p w14:paraId="05337251" w14:textId="77777777" w:rsidR="00812840" w:rsidRDefault="00812840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553"/>
        <w:gridCol w:w="2823"/>
        <w:gridCol w:w="2570"/>
      </w:tblGrid>
      <w:tr w:rsidR="00812840" w:rsidRPr="00812840" w14:paraId="3DCAFA50" w14:textId="77777777" w:rsidTr="00075AD6">
        <w:trPr>
          <w:trHeight w:val="498"/>
        </w:trPr>
        <w:tc>
          <w:tcPr>
            <w:tcW w:w="594" w:type="dxa"/>
          </w:tcPr>
          <w:p w14:paraId="21B54626" w14:textId="77777777" w:rsidR="00812840" w:rsidRPr="00812840" w:rsidRDefault="00812840" w:rsidP="00112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250E68A" w14:textId="77777777" w:rsidR="00812840" w:rsidRPr="00812840" w:rsidRDefault="00812840" w:rsidP="00112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53" w:type="dxa"/>
          </w:tcPr>
          <w:p w14:paraId="34A90198" w14:textId="77777777" w:rsidR="00812840" w:rsidRPr="00812840" w:rsidRDefault="00812840" w:rsidP="00112A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организации, адрес, телефон, вид собственности, руководитель</w:t>
            </w:r>
          </w:p>
        </w:tc>
        <w:tc>
          <w:tcPr>
            <w:tcW w:w="2823" w:type="dxa"/>
          </w:tcPr>
          <w:p w14:paraId="52AEE64E" w14:textId="77777777" w:rsidR="00812840" w:rsidRPr="00812840" w:rsidRDefault="00812840" w:rsidP="00112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 деятельности по обслуживанию</w:t>
            </w:r>
          </w:p>
        </w:tc>
        <w:tc>
          <w:tcPr>
            <w:tcW w:w="2570" w:type="dxa"/>
          </w:tcPr>
          <w:p w14:paraId="1AC6201F" w14:textId="77777777" w:rsidR="00812840" w:rsidRPr="00812840" w:rsidRDefault="00812840" w:rsidP="00112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проведения работ</w:t>
            </w:r>
          </w:p>
        </w:tc>
      </w:tr>
      <w:tr w:rsidR="00812840" w:rsidRPr="00812840" w14:paraId="1EC88504" w14:textId="77777777" w:rsidTr="00075AD6">
        <w:trPr>
          <w:trHeight w:val="637"/>
        </w:trPr>
        <w:tc>
          <w:tcPr>
            <w:tcW w:w="594" w:type="dxa"/>
          </w:tcPr>
          <w:p w14:paraId="2EF1999E" w14:textId="77777777" w:rsidR="00812840" w:rsidRPr="00812840" w:rsidRDefault="00812840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059F11FA" w14:textId="77777777" w:rsidR="00812840" w:rsidRPr="00812840" w:rsidRDefault="00DF3D6C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4281538D" w14:textId="77777777" w:rsidR="00812840" w:rsidRPr="00812840" w:rsidRDefault="00812840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Оказание услуг по водоснабжению и водоотведению</w:t>
            </w:r>
          </w:p>
        </w:tc>
        <w:tc>
          <w:tcPr>
            <w:tcW w:w="2570" w:type="dxa"/>
          </w:tcPr>
          <w:p w14:paraId="766F16BF" w14:textId="77777777" w:rsidR="00812840" w:rsidRPr="00812840" w:rsidRDefault="00075AD6" w:rsidP="00112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680DDBDA" w14:textId="77777777" w:rsidTr="00075AD6">
        <w:trPr>
          <w:trHeight w:val="609"/>
        </w:trPr>
        <w:tc>
          <w:tcPr>
            <w:tcW w:w="594" w:type="dxa"/>
          </w:tcPr>
          <w:p w14:paraId="0DA3A606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5A24F72A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572AEEEE" w14:textId="77777777" w:rsidR="00075AD6" w:rsidRPr="00812840" w:rsidRDefault="00075AD6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Оказание услуг по теплоснабжению</w:t>
            </w:r>
          </w:p>
        </w:tc>
        <w:tc>
          <w:tcPr>
            <w:tcW w:w="2570" w:type="dxa"/>
          </w:tcPr>
          <w:p w14:paraId="251D1726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45826F1F" w14:textId="77777777" w:rsidTr="00075AD6">
        <w:trPr>
          <w:trHeight w:val="609"/>
        </w:trPr>
        <w:tc>
          <w:tcPr>
            <w:tcW w:w="594" w:type="dxa"/>
          </w:tcPr>
          <w:p w14:paraId="76B82C3C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1285E52C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35B587B3" w14:textId="77777777" w:rsidR="00075AD6" w:rsidRPr="00812840" w:rsidRDefault="00075AD6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Оказание услуг по водоснабжению и водоотведению,                     по теплоснабжению</w:t>
            </w:r>
          </w:p>
        </w:tc>
        <w:tc>
          <w:tcPr>
            <w:tcW w:w="2570" w:type="dxa"/>
          </w:tcPr>
          <w:p w14:paraId="1023B925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5F6B1F8D" w14:textId="77777777" w:rsidTr="00075AD6">
        <w:trPr>
          <w:trHeight w:val="623"/>
        </w:trPr>
        <w:tc>
          <w:tcPr>
            <w:tcW w:w="594" w:type="dxa"/>
          </w:tcPr>
          <w:p w14:paraId="37EDD852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3A909662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57E60A36" w14:textId="77777777" w:rsidR="00075AD6" w:rsidRPr="00812840" w:rsidRDefault="00075AD6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Поставка электроэнергии.             Купля-продажа электрической энергии</w:t>
            </w:r>
          </w:p>
        </w:tc>
        <w:tc>
          <w:tcPr>
            <w:tcW w:w="2570" w:type="dxa"/>
          </w:tcPr>
          <w:p w14:paraId="2F22A6F0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36DEA6D5" w14:textId="77777777" w:rsidTr="00075AD6">
        <w:trPr>
          <w:trHeight w:val="651"/>
        </w:trPr>
        <w:tc>
          <w:tcPr>
            <w:tcW w:w="594" w:type="dxa"/>
          </w:tcPr>
          <w:p w14:paraId="2BA64050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23FDF99B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615D8028" w14:textId="77777777" w:rsidR="00075AD6" w:rsidRPr="00812840" w:rsidRDefault="00075AD6" w:rsidP="00112A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 xml:space="preserve">Централизованная охрана объектов, подключение КТС               на пульт централизованного </w:t>
            </w:r>
            <w:r w:rsidRPr="00812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</w:t>
            </w:r>
          </w:p>
        </w:tc>
        <w:tc>
          <w:tcPr>
            <w:tcW w:w="2570" w:type="dxa"/>
          </w:tcPr>
          <w:p w14:paraId="5B0A57FF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</w:tbl>
    <w:p w14:paraId="16B30103" w14:textId="77777777" w:rsidR="00B00FFC" w:rsidRPr="00812840" w:rsidRDefault="00B00FFC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A9C70" w14:textId="77777777" w:rsidR="0011404F" w:rsidRPr="009E45D4" w:rsidRDefault="0011404F" w:rsidP="000E0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>7.Сведения по инженерно-технической, физической, противопожарной защите ММПЛ</w:t>
      </w:r>
      <w:r w:rsidR="00C832AB" w:rsidRPr="009E45D4">
        <w:rPr>
          <w:rFonts w:ascii="Times New Roman" w:hAnsi="Times New Roman" w:cs="Times New Roman"/>
          <w:b/>
          <w:sz w:val="28"/>
          <w:szCs w:val="28"/>
        </w:rPr>
        <w:t>:</w:t>
      </w:r>
    </w:p>
    <w:p w14:paraId="1F90786A" w14:textId="77777777" w:rsidR="00C832AB" w:rsidRPr="0095498A" w:rsidRDefault="00C832AB" w:rsidP="00C832AB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  <w:r w:rsidRPr="00C832AB">
        <w:rPr>
          <w:rFonts w:ascii="Times New Roman" w:hAnsi="Times New Roman" w:cs="Times New Roman"/>
          <w:sz w:val="28"/>
          <w:szCs w:val="28"/>
        </w:rPr>
        <w:t xml:space="preserve">Имеется в наличии </w:t>
      </w:r>
      <w:r w:rsidRPr="0095498A">
        <w:rPr>
          <w:rFonts w:ascii="Times New Roman" w:hAnsi="Times New Roman" w:cs="Times New Roman"/>
          <w:sz w:val="28"/>
          <w:szCs w:val="28"/>
          <w:highlight w:val="green"/>
        </w:rPr>
        <w:t xml:space="preserve">2 кнопки тревожной сигнализации (КТС) для экстренного вызова нарядов вневедомственной охраны. КТС находятся у дежурного персонала приемного отделения и у вахтера. </w:t>
      </w:r>
    </w:p>
    <w:p w14:paraId="04683A93" w14:textId="77777777" w:rsidR="00C832AB" w:rsidRPr="00C832AB" w:rsidRDefault="00C832AB" w:rsidP="00C83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8A">
        <w:rPr>
          <w:rFonts w:ascii="Times New Roman" w:hAnsi="Times New Roman" w:cs="Times New Roman"/>
          <w:sz w:val="28"/>
          <w:szCs w:val="28"/>
          <w:highlight w:val="green"/>
        </w:rPr>
        <w:t>Помещения оборудованы системой автоматической пожарной сигнализации и СОУЭ 2-го типа. Первичные средства пожаротушения (огнетушители) в достаточном количестве, расположены в установленных местах, обозначенных знаком «огнетушители», по два и более огнетушителя на каждом этаже.</w:t>
      </w:r>
    </w:p>
    <w:p w14:paraId="2D9BD87E" w14:textId="77777777" w:rsidR="0011404F" w:rsidRDefault="0011404F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CD315D" w14:textId="77777777" w:rsidR="00C832AB" w:rsidRPr="009E45D4" w:rsidRDefault="0011404F" w:rsidP="00C832AB">
      <w:pPr>
        <w:rPr>
          <w:b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 xml:space="preserve">8.Сведения о системе оповещения и управления эвакуацией </w:t>
      </w:r>
    </w:p>
    <w:p w14:paraId="30EBA397" w14:textId="77777777" w:rsidR="00C832AB" w:rsidRPr="00C832AB" w:rsidRDefault="00C832AB" w:rsidP="00C83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8A">
        <w:rPr>
          <w:rFonts w:ascii="Times New Roman" w:hAnsi="Times New Roman" w:cs="Times New Roman"/>
          <w:sz w:val="28"/>
          <w:szCs w:val="28"/>
          <w:highlight w:val="green"/>
        </w:rPr>
        <w:t>СОУЭ 2-го типа</w:t>
      </w:r>
      <w:r w:rsidRPr="00C832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2AB" w:rsidRPr="00C832AB" w:rsidSect="0015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 w15:restartNumberingAfterBreak="0">
    <w:nsid w:val="1F38679F"/>
    <w:multiLevelType w:val="hybridMultilevel"/>
    <w:tmpl w:val="37D2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43FA"/>
    <w:multiLevelType w:val="hybridMultilevel"/>
    <w:tmpl w:val="1A9A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F2D8F"/>
    <w:multiLevelType w:val="hybridMultilevel"/>
    <w:tmpl w:val="F4B8C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E1"/>
    <w:rsid w:val="00005F84"/>
    <w:rsid w:val="0001317E"/>
    <w:rsid w:val="000376C7"/>
    <w:rsid w:val="00044250"/>
    <w:rsid w:val="0005443E"/>
    <w:rsid w:val="00075AD6"/>
    <w:rsid w:val="000803C5"/>
    <w:rsid w:val="000A058C"/>
    <w:rsid w:val="000C051B"/>
    <w:rsid w:val="000E0944"/>
    <w:rsid w:val="000E2A8E"/>
    <w:rsid w:val="000F164F"/>
    <w:rsid w:val="00111740"/>
    <w:rsid w:val="00112AA0"/>
    <w:rsid w:val="0011404F"/>
    <w:rsid w:val="00151C6B"/>
    <w:rsid w:val="001905A5"/>
    <w:rsid w:val="001A6979"/>
    <w:rsid w:val="001C4794"/>
    <w:rsid w:val="001D5293"/>
    <w:rsid w:val="0023044E"/>
    <w:rsid w:val="00251362"/>
    <w:rsid w:val="00253144"/>
    <w:rsid w:val="00266AAD"/>
    <w:rsid w:val="0027208F"/>
    <w:rsid w:val="00273C0C"/>
    <w:rsid w:val="00277010"/>
    <w:rsid w:val="002E621B"/>
    <w:rsid w:val="00321C68"/>
    <w:rsid w:val="00395061"/>
    <w:rsid w:val="003B4855"/>
    <w:rsid w:val="003E53BF"/>
    <w:rsid w:val="003F06EF"/>
    <w:rsid w:val="0049274F"/>
    <w:rsid w:val="004A1330"/>
    <w:rsid w:val="004A53E1"/>
    <w:rsid w:val="004D25AB"/>
    <w:rsid w:val="0050020A"/>
    <w:rsid w:val="00514E9E"/>
    <w:rsid w:val="00544AF1"/>
    <w:rsid w:val="005660E1"/>
    <w:rsid w:val="005A7B0C"/>
    <w:rsid w:val="005D5B15"/>
    <w:rsid w:val="005E678A"/>
    <w:rsid w:val="005F2A3D"/>
    <w:rsid w:val="005F69CD"/>
    <w:rsid w:val="005F7E5D"/>
    <w:rsid w:val="00606564"/>
    <w:rsid w:val="006330D7"/>
    <w:rsid w:val="00667E82"/>
    <w:rsid w:val="00671095"/>
    <w:rsid w:val="00691568"/>
    <w:rsid w:val="006B775D"/>
    <w:rsid w:val="006E6C4C"/>
    <w:rsid w:val="006E7FEC"/>
    <w:rsid w:val="006F11E9"/>
    <w:rsid w:val="00774D0D"/>
    <w:rsid w:val="007B29AE"/>
    <w:rsid w:val="007C7725"/>
    <w:rsid w:val="007F0ABA"/>
    <w:rsid w:val="00812840"/>
    <w:rsid w:val="0081733E"/>
    <w:rsid w:val="00836410"/>
    <w:rsid w:val="00892A9E"/>
    <w:rsid w:val="008C20C4"/>
    <w:rsid w:val="00927652"/>
    <w:rsid w:val="009277C6"/>
    <w:rsid w:val="0095498A"/>
    <w:rsid w:val="00954F6B"/>
    <w:rsid w:val="00973F27"/>
    <w:rsid w:val="00985F33"/>
    <w:rsid w:val="009B2D02"/>
    <w:rsid w:val="009D6AE4"/>
    <w:rsid w:val="009E45D4"/>
    <w:rsid w:val="00A35737"/>
    <w:rsid w:val="00A35E27"/>
    <w:rsid w:val="00A51788"/>
    <w:rsid w:val="00A62BC6"/>
    <w:rsid w:val="00A825C6"/>
    <w:rsid w:val="00A937B4"/>
    <w:rsid w:val="00A9757C"/>
    <w:rsid w:val="00AA1EB1"/>
    <w:rsid w:val="00AA4D4C"/>
    <w:rsid w:val="00AA6699"/>
    <w:rsid w:val="00AB0F47"/>
    <w:rsid w:val="00B00FFC"/>
    <w:rsid w:val="00B632EF"/>
    <w:rsid w:val="00BA6D60"/>
    <w:rsid w:val="00BD6E05"/>
    <w:rsid w:val="00BE6822"/>
    <w:rsid w:val="00BE7366"/>
    <w:rsid w:val="00C023DA"/>
    <w:rsid w:val="00C348F9"/>
    <w:rsid w:val="00C51D08"/>
    <w:rsid w:val="00C60F3B"/>
    <w:rsid w:val="00C82EA8"/>
    <w:rsid w:val="00C832AB"/>
    <w:rsid w:val="00CA2860"/>
    <w:rsid w:val="00CB5480"/>
    <w:rsid w:val="00CC3536"/>
    <w:rsid w:val="00D47706"/>
    <w:rsid w:val="00D721EF"/>
    <w:rsid w:val="00DF3D6C"/>
    <w:rsid w:val="00E243E6"/>
    <w:rsid w:val="00E76437"/>
    <w:rsid w:val="00ED577D"/>
    <w:rsid w:val="00EE3F12"/>
    <w:rsid w:val="00F36438"/>
    <w:rsid w:val="00F67797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7F96"/>
  <w15:docId w15:val="{DB7B23A0-080C-4D24-92CE-44F66918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44"/>
    <w:pPr>
      <w:ind w:left="720"/>
      <w:contextualSpacing/>
    </w:pPr>
  </w:style>
  <w:style w:type="character" w:customStyle="1" w:styleId="2">
    <w:name w:val="Основной текст2"/>
    <w:basedOn w:val="a0"/>
    <w:rsid w:val="00044250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 Знак"/>
    <w:basedOn w:val="a0"/>
    <w:link w:val="40"/>
    <w:locked/>
    <w:rsid w:val="00044250"/>
    <w:rPr>
      <w:b/>
      <w:bCs/>
      <w:color w:val="000000"/>
      <w:spacing w:val="4"/>
      <w:sz w:val="14"/>
      <w:szCs w:val="14"/>
      <w:shd w:val="clear" w:color="auto" w:fill="FFFFFF"/>
      <w:lang w:eastAsia="ru-RU"/>
    </w:rPr>
  </w:style>
  <w:style w:type="paragraph" w:customStyle="1" w:styleId="40">
    <w:name w:val="Основной текст (4)_"/>
    <w:basedOn w:val="a"/>
    <w:link w:val="4"/>
    <w:rsid w:val="00044250"/>
    <w:pPr>
      <w:widowControl w:val="0"/>
      <w:shd w:val="clear" w:color="auto" w:fill="FFFFFF"/>
      <w:spacing w:after="540" w:line="240" w:lineRule="atLeast"/>
      <w:ind w:hanging="380"/>
    </w:pPr>
    <w:rPr>
      <w:b/>
      <w:bCs/>
      <w:color w:val="000000"/>
      <w:spacing w:val="4"/>
      <w:sz w:val="14"/>
      <w:szCs w:val="14"/>
      <w:lang w:eastAsia="ru-RU"/>
    </w:rPr>
  </w:style>
  <w:style w:type="paragraph" w:styleId="a4">
    <w:name w:val="No Spacing"/>
    <w:uiPriority w:val="1"/>
    <w:qFormat/>
    <w:rsid w:val="00812840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7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CB54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B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2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5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51D08"/>
    <w:rPr>
      <w:rFonts w:ascii="Consolas" w:eastAsia="Times New Roman" w:hAnsi="Consolas" w:cs="Times New Roman"/>
      <w:sz w:val="20"/>
      <w:szCs w:val="20"/>
      <w:lang w:val="x-none" w:eastAsia="x-none"/>
    </w:rPr>
  </w:style>
  <w:style w:type="paragraph" w:customStyle="1" w:styleId="headertext">
    <w:name w:val="headertext"/>
    <w:basedOn w:val="a"/>
    <w:rsid w:val="0083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serti</cp:lastModifiedBy>
  <cp:revision>5</cp:revision>
  <dcterms:created xsi:type="dcterms:W3CDTF">2021-01-19T07:45:00Z</dcterms:created>
  <dcterms:modified xsi:type="dcterms:W3CDTF">2025-04-24T17:31:00Z</dcterms:modified>
</cp:coreProperties>
</file>